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FD24FA" w14:paraId="785509E9" w14:textId="77777777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BEDF0D5" w14:textId="77777777" w:rsidR="00FC3315" w:rsidRPr="00FD24FA" w:rsidRDefault="00FC3315" w:rsidP="00FC3315">
            <w:r w:rsidRPr="00FD24FA">
              <w:t>Wypełnia Zespół Kierunku</w:t>
            </w:r>
          </w:p>
        </w:tc>
        <w:tc>
          <w:tcPr>
            <w:tcW w:w="6189" w:type="dxa"/>
            <w:gridSpan w:val="6"/>
          </w:tcPr>
          <w:p w14:paraId="423CC94F" w14:textId="77777777" w:rsidR="00FC3315" w:rsidRPr="00FD24FA" w:rsidRDefault="00FC3315" w:rsidP="00FC3315">
            <w:pPr>
              <w:rPr>
                <w:b/>
                <w:bCs/>
              </w:rPr>
            </w:pPr>
            <w:r w:rsidRPr="00FD24FA">
              <w:t>Nazwa modułu (bloku przedmiotów):</w:t>
            </w:r>
            <w:r w:rsidR="00556D3F" w:rsidRPr="00FD24FA">
              <w:t xml:space="preserve"> </w:t>
            </w:r>
            <w:r w:rsidR="00556D3F" w:rsidRPr="00FD24FA">
              <w:rPr>
                <w:b/>
                <w:bCs/>
              </w:rPr>
              <w:t>Przedmioty do `wyboru:</w:t>
            </w:r>
            <w:r w:rsidR="00556D3F" w:rsidRPr="00FD24FA">
              <w:rPr>
                <w:b/>
              </w:rPr>
              <w:t xml:space="preserve">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3103C2CD" w14:textId="77777777" w:rsidR="00FC3315" w:rsidRPr="00FD24FA" w:rsidRDefault="00FC3315" w:rsidP="00FC3315">
            <w:r w:rsidRPr="00FD24FA">
              <w:t xml:space="preserve">Kod modułu: </w:t>
            </w:r>
            <w:r w:rsidR="00977256" w:rsidRPr="00FD24FA">
              <w:t>E</w:t>
            </w:r>
          </w:p>
        </w:tc>
      </w:tr>
      <w:tr w:rsidR="00FC3315" w:rsidRPr="00FD24FA" w14:paraId="502C53DB" w14:textId="77777777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16A2EDF" w14:textId="77777777" w:rsidR="00FC3315" w:rsidRPr="00FD24FA" w:rsidRDefault="00FC3315" w:rsidP="00FC3315"/>
        </w:tc>
        <w:tc>
          <w:tcPr>
            <w:tcW w:w="6189" w:type="dxa"/>
            <w:gridSpan w:val="6"/>
          </w:tcPr>
          <w:p w14:paraId="11950B57" w14:textId="77777777" w:rsidR="00FC3315" w:rsidRPr="00FD24FA" w:rsidRDefault="00FC3315" w:rsidP="00EA2C4A">
            <w:r w:rsidRPr="00FD24FA">
              <w:t xml:space="preserve">Nazwa przedmiotu: </w:t>
            </w:r>
            <w:r w:rsidR="00977256" w:rsidRPr="00FD24FA">
              <w:rPr>
                <w:b/>
                <w:bCs/>
              </w:rPr>
              <w:t>Inteligentny samorząd terytorialny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1DE0B27E" w14:textId="77777777" w:rsidR="00FC3315" w:rsidRPr="00FD24FA" w:rsidRDefault="00FC3315" w:rsidP="00FC3315">
            <w:r w:rsidRPr="00FD24FA">
              <w:t>Kod przedmiotu:</w:t>
            </w:r>
            <w:r w:rsidRPr="00FD24FA">
              <w:rPr>
                <w:b/>
              </w:rPr>
              <w:t xml:space="preserve"> </w:t>
            </w:r>
            <w:r w:rsidR="00977256" w:rsidRPr="00FD24FA">
              <w:rPr>
                <w:b/>
              </w:rPr>
              <w:t>46.4.</w:t>
            </w:r>
          </w:p>
        </w:tc>
      </w:tr>
      <w:tr w:rsidR="00FC3315" w:rsidRPr="00FD24FA" w14:paraId="252E9F9D" w14:textId="77777777" w:rsidTr="00A42583">
        <w:trPr>
          <w:cantSplit/>
        </w:trPr>
        <w:tc>
          <w:tcPr>
            <w:tcW w:w="497" w:type="dxa"/>
            <w:vMerge/>
          </w:tcPr>
          <w:p w14:paraId="4F99C85B" w14:textId="77777777" w:rsidR="00FC3315" w:rsidRPr="00FD24FA" w:rsidRDefault="00FC3315" w:rsidP="00FC3315"/>
        </w:tc>
        <w:tc>
          <w:tcPr>
            <w:tcW w:w="10243" w:type="dxa"/>
            <w:gridSpan w:val="9"/>
          </w:tcPr>
          <w:p w14:paraId="59A8360E" w14:textId="77777777" w:rsidR="00FC3315" w:rsidRPr="00FD24FA" w:rsidRDefault="00FC3315" w:rsidP="00FC3315">
            <w:r w:rsidRPr="00FD24FA">
              <w:t xml:space="preserve">Nazwa jednostki organizacyjnej prowadzącej przedmiot / moduł: </w:t>
            </w:r>
            <w:r w:rsidRPr="00FD24FA">
              <w:rPr>
                <w:b/>
              </w:rPr>
              <w:t>INSTYTUT EKONOMICZNY</w:t>
            </w:r>
          </w:p>
        </w:tc>
      </w:tr>
      <w:tr w:rsidR="00FC3315" w:rsidRPr="00FD24FA" w14:paraId="07139FFA" w14:textId="77777777" w:rsidTr="00A42583">
        <w:trPr>
          <w:cantSplit/>
        </w:trPr>
        <w:tc>
          <w:tcPr>
            <w:tcW w:w="497" w:type="dxa"/>
            <w:vMerge/>
          </w:tcPr>
          <w:p w14:paraId="08AE0C6D" w14:textId="77777777" w:rsidR="00FC3315" w:rsidRPr="00FD24FA" w:rsidRDefault="00FC3315" w:rsidP="00FC3315"/>
        </w:tc>
        <w:tc>
          <w:tcPr>
            <w:tcW w:w="10243" w:type="dxa"/>
            <w:gridSpan w:val="9"/>
          </w:tcPr>
          <w:p w14:paraId="181F6287" w14:textId="77777777" w:rsidR="00FC3315" w:rsidRPr="00FD24FA" w:rsidRDefault="00FC3315" w:rsidP="00977256">
            <w:pPr>
              <w:tabs>
                <w:tab w:val="left" w:pos="2153"/>
              </w:tabs>
              <w:rPr>
                <w:b/>
              </w:rPr>
            </w:pPr>
            <w:r w:rsidRPr="00FD24FA">
              <w:t xml:space="preserve">Nazwa kierunku: </w:t>
            </w:r>
            <w:r w:rsidR="00977256" w:rsidRPr="00FD24FA">
              <w:rPr>
                <w:b/>
              </w:rPr>
              <w:t>ADMINISTRACJA</w:t>
            </w:r>
          </w:p>
        </w:tc>
      </w:tr>
      <w:tr w:rsidR="005D68CF" w:rsidRPr="00FD24FA" w14:paraId="5720D1D9" w14:textId="77777777" w:rsidTr="005D68CF">
        <w:trPr>
          <w:cantSplit/>
        </w:trPr>
        <w:tc>
          <w:tcPr>
            <w:tcW w:w="497" w:type="dxa"/>
            <w:vMerge/>
          </w:tcPr>
          <w:p w14:paraId="16ECDF83" w14:textId="77777777" w:rsidR="005D68CF" w:rsidRPr="00FD24FA" w:rsidRDefault="005D68CF" w:rsidP="00FC3315"/>
        </w:tc>
        <w:tc>
          <w:tcPr>
            <w:tcW w:w="3167" w:type="dxa"/>
            <w:gridSpan w:val="3"/>
          </w:tcPr>
          <w:p w14:paraId="18476614" w14:textId="77777777" w:rsidR="005D68CF" w:rsidRPr="00FD24FA" w:rsidRDefault="005D68CF" w:rsidP="00FC3315">
            <w:r w:rsidRPr="00FD24FA">
              <w:t xml:space="preserve">Forma studiów: </w:t>
            </w:r>
            <w:r w:rsidR="00977256" w:rsidRPr="00FD24FA">
              <w:t>SS</w:t>
            </w:r>
          </w:p>
        </w:tc>
        <w:tc>
          <w:tcPr>
            <w:tcW w:w="3022" w:type="dxa"/>
            <w:gridSpan w:val="3"/>
          </w:tcPr>
          <w:p w14:paraId="0623DDAB" w14:textId="77777777" w:rsidR="005D68CF" w:rsidRPr="00FD24FA" w:rsidRDefault="005D68CF" w:rsidP="00FC3315">
            <w:pPr>
              <w:rPr>
                <w:b/>
              </w:rPr>
            </w:pPr>
            <w:r w:rsidRPr="00FD24FA">
              <w:t xml:space="preserve">Profil kształcenia: </w:t>
            </w:r>
            <w:r w:rsidR="00977256" w:rsidRPr="00FD24FA">
              <w:rPr>
                <w:b/>
              </w:rPr>
              <w:t>praktyczny</w:t>
            </w:r>
          </w:p>
        </w:tc>
        <w:tc>
          <w:tcPr>
            <w:tcW w:w="4054" w:type="dxa"/>
            <w:gridSpan w:val="3"/>
          </w:tcPr>
          <w:p w14:paraId="28FB98C7" w14:textId="77777777" w:rsidR="005D68CF" w:rsidRPr="00FD24FA" w:rsidRDefault="005D68CF" w:rsidP="005D68CF">
            <w:pPr>
              <w:rPr>
                <w:bCs/>
              </w:rPr>
            </w:pPr>
            <w:r w:rsidRPr="00FD24FA">
              <w:rPr>
                <w:bCs/>
              </w:rPr>
              <w:t>Specjalność:</w:t>
            </w:r>
            <w:r w:rsidR="00977256" w:rsidRPr="00FD24FA">
              <w:rPr>
                <w:bCs/>
              </w:rPr>
              <w:t xml:space="preserve"> </w:t>
            </w:r>
            <w:proofErr w:type="spellStart"/>
            <w:r w:rsidR="00977256" w:rsidRPr="00FD24FA">
              <w:rPr>
                <w:b/>
              </w:rPr>
              <w:t>ASiFP</w:t>
            </w:r>
            <w:proofErr w:type="spellEnd"/>
          </w:p>
        </w:tc>
      </w:tr>
      <w:tr w:rsidR="00FC3315" w:rsidRPr="00FD24FA" w14:paraId="0C0ABAEC" w14:textId="77777777" w:rsidTr="005D68CF">
        <w:trPr>
          <w:cantSplit/>
        </w:trPr>
        <w:tc>
          <w:tcPr>
            <w:tcW w:w="497" w:type="dxa"/>
            <w:vMerge/>
          </w:tcPr>
          <w:p w14:paraId="211F5D95" w14:textId="77777777" w:rsidR="00FC3315" w:rsidRPr="00FD24FA" w:rsidRDefault="00FC3315" w:rsidP="00FC3315"/>
        </w:tc>
        <w:tc>
          <w:tcPr>
            <w:tcW w:w="3167" w:type="dxa"/>
            <w:gridSpan w:val="3"/>
          </w:tcPr>
          <w:p w14:paraId="4B55D83F" w14:textId="77777777" w:rsidR="009E7B8A" w:rsidRPr="00FD24FA" w:rsidRDefault="00FC3315" w:rsidP="00FC3315">
            <w:r w:rsidRPr="00FD24FA">
              <w:t xml:space="preserve">Rok / semestr:  </w:t>
            </w:r>
          </w:p>
          <w:p w14:paraId="3755CECA" w14:textId="77777777" w:rsidR="00FC3315" w:rsidRPr="00FD24FA" w:rsidRDefault="00977256" w:rsidP="00FC3315">
            <w:r w:rsidRPr="00FD24FA">
              <w:t>II/IV</w:t>
            </w:r>
          </w:p>
        </w:tc>
        <w:tc>
          <w:tcPr>
            <w:tcW w:w="3022" w:type="dxa"/>
            <w:gridSpan w:val="3"/>
          </w:tcPr>
          <w:p w14:paraId="71EAF66B" w14:textId="77777777" w:rsidR="00FC3315" w:rsidRPr="00FD24FA" w:rsidRDefault="00FC3315" w:rsidP="00FC3315">
            <w:r w:rsidRPr="00FD24FA">
              <w:t>Status przedmiotu /modułu:</w:t>
            </w:r>
          </w:p>
          <w:p w14:paraId="5DFC5B4F" w14:textId="77777777" w:rsidR="00FC3315" w:rsidRPr="00FD24FA" w:rsidRDefault="00977256" w:rsidP="00FC3315">
            <w:pPr>
              <w:rPr>
                <w:b/>
              </w:rPr>
            </w:pPr>
            <w:r w:rsidRPr="00FD24FA">
              <w:rPr>
                <w:b/>
              </w:rPr>
              <w:t>do wyboru</w:t>
            </w:r>
          </w:p>
        </w:tc>
        <w:tc>
          <w:tcPr>
            <w:tcW w:w="4054" w:type="dxa"/>
            <w:gridSpan w:val="3"/>
          </w:tcPr>
          <w:p w14:paraId="3547CA07" w14:textId="77777777" w:rsidR="00FC3315" w:rsidRPr="00FD24FA" w:rsidRDefault="00FC3315" w:rsidP="00FC3315">
            <w:r w:rsidRPr="00FD24FA">
              <w:t>Język przedmiotu / modułu:</w:t>
            </w:r>
          </w:p>
          <w:p w14:paraId="1E1E50B4" w14:textId="77777777" w:rsidR="00FC3315" w:rsidRPr="00FD24FA" w:rsidRDefault="00977256" w:rsidP="00FC3315">
            <w:pPr>
              <w:rPr>
                <w:b/>
              </w:rPr>
            </w:pPr>
            <w:r w:rsidRPr="00FD24FA">
              <w:rPr>
                <w:b/>
              </w:rPr>
              <w:t>polski</w:t>
            </w:r>
          </w:p>
        </w:tc>
      </w:tr>
      <w:tr w:rsidR="00FC3315" w:rsidRPr="00FD24FA" w14:paraId="7D3798B6" w14:textId="77777777" w:rsidTr="00A42583">
        <w:trPr>
          <w:cantSplit/>
        </w:trPr>
        <w:tc>
          <w:tcPr>
            <w:tcW w:w="497" w:type="dxa"/>
            <w:vMerge/>
          </w:tcPr>
          <w:p w14:paraId="12B1A5B0" w14:textId="77777777" w:rsidR="00FC3315" w:rsidRPr="00FD24FA" w:rsidRDefault="00FC3315" w:rsidP="00FC3315"/>
        </w:tc>
        <w:tc>
          <w:tcPr>
            <w:tcW w:w="1357" w:type="dxa"/>
            <w:vAlign w:val="center"/>
          </w:tcPr>
          <w:p w14:paraId="442DFC05" w14:textId="77777777" w:rsidR="00FC3315" w:rsidRPr="00FD24FA" w:rsidRDefault="00FC3315" w:rsidP="009E7B8A">
            <w:r w:rsidRPr="00FD24FA">
              <w:t>Forma zajęć</w:t>
            </w:r>
          </w:p>
        </w:tc>
        <w:tc>
          <w:tcPr>
            <w:tcW w:w="1357" w:type="dxa"/>
            <w:vAlign w:val="center"/>
          </w:tcPr>
          <w:p w14:paraId="332A36AA" w14:textId="77777777" w:rsidR="00FC3315" w:rsidRPr="00FD24FA" w:rsidRDefault="00FC3315" w:rsidP="009E7B8A">
            <w:pPr>
              <w:jc w:val="center"/>
            </w:pPr>
            <w:r w:rsidRPr="00FD24F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57FF258" w14:textId="77777777" w:rsidR="00FC3315" w:rsidRPr="00FD24FA" w:rsidRDefault="00FC3315" w:rsidP="009E7B8A">
            <w:pPr>
              <w:jc w:val="center"/>
            </w:pPr>
            <w:r w:rsidRPr="00FD24FA">
              <w:t>ćwiczenia</w:t>
            </w:r>
          </w:p>
        </w:tc>
        <w:tc>
          <w:tcPr>
            <w:tcW w:w="1493" w:type="dxa"/>
            <w:vAlign w:val="center"/>
          </w:tcPr>
          <w:p w14:paraId="48810AF6" w14:textId="77777777" w:rsidR="00FC3315" w:rsidRPr="00FD24FA" w:rsidRDefault="00FC3315" w:rsidP="009E7B8A">
            <w:pPr>
              <w:jc w:val="center"/>
            </w:pPr>
            <w:r w:rsidRPr="00FD24FA"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98E55E9" w14:textId="77777777" w:rsidR="00FC3315" w:rsidRPr="00FD24FA" w:rsidRDefault="00FC3315" w:rsidP="009E7B8A">
            <w:pPr>
              <w:jc w:val="center"/>
            </w:pPr>
            <w:r w:rsidRPr="00FD24FA">
              <w:t>projekt</w:t>
            </w:r>
          </w:p>
        </w:tc>
        <w:tc>
          <w:tcPr>
            <w:tcW w:w="1360" w:type="dxa"/>
            <w:vAlign w:val="center"/>
          </w:tcPr>
          <w:p w14:paraId="04829D9F" w14:textId="77777777" w:rsidR="00FC3315" w:rsidRPr="00FD24FA" w:rsidRDefault="00FC3315" w:rsidP="009E7B8A">
            <w:pPr>
              <w:jc w:val="center"/>
            </w:pPr>
            <w:r w:rsidRPr="00FD24FA">
              <w:t>seminarium</w:t>
            </w:r>
          </w:p>
        </w:tc>
        <w:tc>
          <w:tcPr>
            <w:tcW w:w="2089" w:type="dxa"/>
            <w:vAlign w:val="center"/>
          </w:tcPr>
          <w:p w14:paraId="21E5854D" w14:textId="77777777" w:rsidR="00FC3315" w:rsidRPr="00FD24FA" w:rsidRDefault="00FC3315" w:rsidP="009E7B8A">
            <w:pPr>
              <w:jc w:val="center"/>
            </w:pPr>
            <w:r w:rsidRPr="00FD24FA">
              <w:t xml:space="preserve">inne </w:t>
            </w:r>
            <w:r w:rsidRPr="00FD24FA">
              <w:br/>
              <w:t>(wpisać jakie)</w:t>
            </w:r>
          </w:p>
        </w:tc>
      </w:tr>
      <w:tr w:rsidR="00FC3315" w:rsidRPr="00FD24FA" w14:paraId="5AB444E2" w14:textId="77777777" w:rsidTr="00A42583">
        <w:trPr>
          <w:cantSplit/>
        </w:trPr>
        <w:tc>
          <w:tcPr>
            <w:tcW w:w="497" w:type="dxa"/>
            <w:vMerge/>
          </w:tcPr>
          <w:p w14:paraId="58EA71BB" w14:textId="77777777" w:rsidR="00FC3315" w:rsidRPr="00FD24FA" w:rsidRDefault="00FC3315" w:rsidP="00FC3315"/>
        </w:tc>
        <w:tc>
          <w:tcPr>
            <w:tcW w:w="1357" w:type="dxa"/>
          </w:tcPr>
          <w:p w14:paraId="3519F743" w14:textId="77777777" w:rsidR="00FC3315" w:rsidRPr="00FD24FA" w:rsidRDefault="00FC3315" w:rsidP="00FC3315">
            <w:r w:rsidRPr="00FD24FA">
              <w:t>Wymiar zajęć (godz.)</w:t>
            </w:r>
          </w:p>
        </w:tc>
        <w:tc>
          <w:tcPr>
            <w:tcW w:w="1357" w:type="dxa"/>
            <w:vAlign w:val="center"/>
          </w:tcPr>
          <w:p w14:paraId="402FA77F" w14:textId="77777777" w:rsidR="00FC3315" w:rsidRPr="00FD24FA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7F398B06" w14:textId="77777777" w:rsidR="00FC3315" w:rsidRPr="00FD24FA" w:rsidRDefault="00977256" w:rsidP="00E32F86">
            <w:pPr>
              <w:jc w:val="center"/>
            </w:pPr>
            <w:r w:rsidRPr="00FD24FA">
              <w:t>30</w:t>
            </w:r>
          </w:p>
        </w:tc>
        <w:tc>
          <w:tcPr>
            <w:tcW w:w="1493" w:type="dxa"/>
            <w:vAlign w:val="center"/>
          </w:tcPr>
          <w:p w14:paraId="5D9767DA" w14:textId="77777777" w:rsidR="00FC3315" w:rsidRPr="00FD24FA" w:rsidRDefault="00FC3315" w:rsidP="009E7B8A">
            <w:pPr>
              <w:jc w:val="center"/>
            </w:pPr>
          </w:p>
        </w:tc>
        <w:tc>
          <w:tcPr>
            <w:tcW w:w="1229" w:type="dxa"/>
            <w:gridSpan w:val="2"/>
            <w:vAlign w:val="center"/>
          </w:tcPr>
          <w:p w14:paraId="14780E02" w14:textId="77777777" w:rsidR="00FC3315" w:rsidRPr="00FD24FA" w:rsidRDefault="00FC3315" w:rsidP="009E7B8A">
            <w:pPr>
              <w:jc w:val="center"/>
            </w:pPr>
          </w:p>
        </w:tc>
        <w:tc>
          <w:tcPr>
            <w:tcW w:w="1360" w:type="dxa"/>
            <w:vAlign w:val="center"/>
          </w:tcPr>
          <w:p w14:paraId="5CBE2736" w14:textId="77777777" w:rsidR="00FC3315" w:rsidRPr="00FD24FA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05F31D36" w14:textId="77777777" w:rsidR="00FC3315" w:rsidRPr="00FD24FA" w:rsidRDefault="00FC3315" w:rsidP="009E7B8A">
            <w:pPr>
              <w:jc w:val="center"/>
            </w:pPr>
          </w:p>
        </w:tc>
      </w:tr>
    </w:tbl>
    <w:p w14:paraId="50C368A5" w14:textId="77777777" w:rsidR="00FC3315" w:rsidRPr="00FD24F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FD24FA" w14:paraId="48D7D676" w14:textId="77777777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39253E9" w14:textId="77777777" w:rsidR="00FC3315" w:rsidRPr="00FD24FA" w:rsidRDefault="00FC3315" w:rsidP="009E7B8A">
            <w:r w:rsidRPr="00FD24FA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4FAA06E8" w14:textId="77777777" w:rsidR="00FC3315" w:rsidRPr="00FD24FA" w:rsidRDefault="00977256" w:rsidP="00FC3315">
            <w:pPr>
              <w:rPr>
                <w:color w:val="FF0000"/>
              </w:rPr>
            </w:pPr>
            <w:r w:rsidRPr="00FD24FA">
              <w:t>dr Henryk Gawroński, prof. uczelni</w:t>
            </w:r>
          </w:p>
        </w:tc>
      </w:tr>
      <w:tr w:rsidR="00FC3315" w:rsidRPr="00FD24FA" w14:paraId="528CAC30" w14:textId="77777777" w:rsidTr="00A42583">
        <w:tc>
          <w:tcPr>
            <w:tcW w:w="2988" w:type="dxa"/>
            <w:vAlign w:val="center"/>
          </w:tcPr>
          <w:p w14:paraId="1B4B4117" w14:textId="77777777" w:rsidR="00FC3315" w:rsidRPr="00FD24FA" w:rsidRDefault="00FC3315" w:rsidP="009E7B8A">
            <w:r w:rsidRPr="00FD24FA">
              <w:t>Prowadzący zajęcia</w:t>
            </w:r>
          </w:p>
        </w:tc>
        <w:tc>
          <w:tcPr>
            <w:tcW w:w="7752" w:type="dxa"/>
            <w:vAlign w:val="center"/>
          </w:tcPr>
          <w:p w14:paraId="310CC920" w14:textId="77777777" w:rsidR="00FC3315" w:rsidRPr="00FD24FA" w:rsidRDefault="002F74F4" w:rsidP="00FC3315">
            <w:pPr>
              <w:rPr>
                <w:color w:val="FF0000"/>
              </w:rPr>
            </w:pPr>
            <w:r w:rsidRPr="00FD24FA">
              <w:t>d</w:t>
            </w:r>
            <w:r w:rsidR="00AC7BA6" w:rsidRPr="00FD24FA">
              <w:t xml:space="preserve">r Henryk Gawroński, prof. uczelni  </w:t>
            </w:r>
          </w:p>
        </w:tc>
      </w:tr>
      <w:tr w:rsidR="00FC3315" w:rsidRPr="00FD24FA" w14:paraId="3809BC97" w14:textId="77777777" w:rsidTr="00A42583">
        <w:tc>
          <w:tcPr>
            <w:tcW w:w="2988" w:type="dxa"/>
            <w:vAlign w:val="center"/>
          </w:tcPr>
          <w:p w14:paraId="79B685ED" w14:textId="77777777" w:rsidR="00FC3315" w:rsidRPr="00FD24FA" w:rsidRDefault="00FC3315" w:rsidP="009E7B8A">
            <w:r w:rsidRPr="00FD24FA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A3CC2CA" w14:textId="77777777" w:rsidR="00FC3315" w:rsidRPr="00FD24FA" w:rsidRDefault="00D0050E" w:rsidP="00556D3F">
            <w:pPr>
              <w:jc w:val="both"/>
            </w:pPr>
            <w:r w:rsidRPr="00FD24FA">
              <w:rPr>
                <w:shd w:val="clear" w:color="auto" w:fill="FFFFFF"/>
              </w:rPr>
              <w:t>Inteligentne samorządy terytorialne wykorzystują dane cyfrowe i wdrażają usługi przy użyciu zaawansowanych technologii, takich jak przetwarzanie w chmurze, sztuczna inteligencja, Internet rzeczy (</w:t>
            </w:r>
            <w:proofErr w:type="spellStart"/>
            <w:r w:rsidRPr="00FD24FA">
              <w:rPr>
                <w:shd w:val="clear" w:color="auto" w:fill="FFFFFF"/>
              </w:rPr>
              <w:t>IoF</w:t>
            </w:r>
            <w:proofErr w:type="spellEnd"/>
            <w:r w:rsidRPr="00FD24FA">
              <w:rPr>
                <w:shd w:val="clear" w:color="auto" w:fill="FFFFFF"/>
              </w:rPr>
              <w:t xml:space="preserve">), aby zaoferować nowe i ulepszać istniejące usługi, a także zapewniać zrównoważony rozwój jednostek terytorialnych jako całości. </w:t>
            </w:r>
            <w:r w:rsidR="001F1F23" w:rsidRPr="00FD24FA">
              <w:rPr>
                <w:shd w:val="clear" w:color="auto" w:fill="FFFFFF"/>
              </w:rPr>
              <w:t xml:space="preserve">Celem przedmiotu jest zapoznanie studentów z koncepcją urbanistyczną inteligentnego samorządu terytorialnego (ang. smart </w:t>
            </w:r>
            <w:proofErr w:type="spellStart"/>
            <w:r w:rsidR="001F1F23" w:rsidRPr="00FD24FA">
              <w:rPr>
                <w:shd w:val="clear" w:color="auto" w:fill="FFFFFF"/>
              </w:rPr>
              <w:t>city</w:t>
            </w:r>
            <w:proofErr w:type="spellEnd"/>
            <w:r w:rsidR="001F1F23" w:rsidRPr="00FD24FA">
              <w:rPr>
                <w:shd w:val="clear" w:color="auto" w:fill="FFFFFF"/>
              </w:rPr>
              <w:t xml:space="preserve"> and smart </w:t>
            </w:r>
            <w:proofErr w:type="spellStart"/>
            <w:r w:rsidR="001F1F23" w:rsidRPr="00FD24FA">
              <w:rPr>
                <w:shd w:val="clear" w:color="auto" w:fill="FFFFFF"/>
              </w:rPr>
              <w:t>rural</w:t>
            </w:r>
            <w:proofErr w:type="spellEnd"/>
            <w:r w:rsidR="001F1F23" w:rsidRPr="00FD24FA">
              <w:rPr>
                <w:shd w:val="clear" w:color="auto" w:fill="FFFFFF"/>
              </w:rPr>
              <w:t xml:space="preserve"> development), która </w:t>
            </w:r>
            <w:r w:rsidR="001F1F23" w:rsidRPr="00FD24FA">
              <w:t>zakłada rozwój obszarów terytorialnych w oparciu o technologie informatyczne i komunikacyjne.</w:t>
            </w:r>
            <w:r w:rsidR="001F1F23" w:rsidRPr="00FD24FA">
              <w:rPr>
                <w:shd w:val="clear" w:color="auto" w:fill="FFFFFF"/>
              </w:rPr>
              <w:t xml:space="preserve"> </w:t>
            </w:r>
            <w:r w:rsidR="00392D28" w:rsidRPr="00FD24FA">
              <w:rPr>
                <w:shd w:val="clear" w:color="auto" w:fill="FFFFFF"/>
              </w:rPr>
              <w:t xml:space="preserve">Dzięki wprowadzaniu nowoczesnych rozwiązań cyfrowych przestrzeń </w:t>
            </w:r>
            <w:r w:rsidR="001F1F23" w:rsidRPr="00FD24FA">
              <w:rPr>
                <w:shd w:val="clear" w:color="auto" w:fill="FFFFFF"/>
              </w:rPr>
              <w:t xml:space="preserve">publiczna </w:t>
            </w:r>
            <w:r w:rsidR="00392D28" w:rsidRPr="00FD24FA">
              <w:rPr>
                <w:shd w:val="clear" w:color="auto" w:fill="FFFFFF"/>
              </w:rPr>
              <w:t>powinna stać się przyjazna dla mieszkańców, przedsiębiorców, turystów i władz.</w:t>
            </w:r>
          </w:p>
        </w:tc>
      </w:tr>
      <w:tr w:rsidR="00FC3315" w:rsidRPr="00FD24FA" w14:paraId="78C0A16B" w14:textId="77777777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894B456" w14:textId="77777777" w:rsidR="00FC3315" w:rsidRPr="00FD24FA" w:rsidRDefault="00FC3315" w:rsidP="009E7B8A">
            <w:r w:rsidRPr="00FD24FA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BD72C06" w14:textId="77777777" w:rsidR="00FC3315" w:rsidRPr="00FD24FA" w:rsidRDefault="00C108CB" w:rsidP="00FC3315">
            <w:r w:rsidRPr="00FD24FA">
              <w:t>Podstawy wiedzy o ustroju administracji samorządowej i zadaniach realizowanych przez samorządy terytorialne różnych szczebli.</w:t>
            </w:r>
          </w:p>
        </w:tc>
      </w:tr>
    </w:tbl>
    <w:p w14:paraId="10FD6B67" w14:textId="77777777" w:rsidR="00FC3315" w:rsidRPr="00FD24F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FD24FA" w14:paraId="66237796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0E06B0" w14:textId="77777777" w:rsidR="00FC3315" w:rsidRPr="00FD24FA" w:rsidRDefault="00FC3315" w:rsidP="009E7B8A">
            <w:pPr>
              <w:jc w:val="center"/>
              <w:rPr>
                <w:b/>
              </w:rPr>
            </w:pPr>
            <w:r w:rsidRPr="00FD24FA">
              <w:rPr>
                <w:b/>
              </w:rPr>
              <w:t>EFEKTY UCZENIA SIĘ</w:t>
            </w:r>
          </w:p>
        </w:tc>
      </w:tr>
      <w:tr w:rsidR="00FC3315" w:rsidRPr="00FD24FA" w14:paraId="28E4517F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9AF93AD" w14:textId="77777777" w:rsidR="00FC3315" w:rsidRPr="00FD24FA" w:rsidRDefault="00FC3315" w:rsidP="009E7B8A">
            <w:pPr>
              <w:jc w:val="center"/>
            </w:pPr>
            <w:r w:rsidRPr="00FD24F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FC13A0C" w14:textId="77777777" w:rsidR="00FC3315" w:rsidRPr="00FD24FA" w:rsidRDefault="00FC3315" w:rsidP="00FC3315">
            <w:r w:rsidRPr="00FD24FA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DCD546" w14:textId="77777777" w:rsidR="00FC3315" w:rsidRPr="00FD24FA" w:rsidRDefault="00FC3315" w:rsidP="009E7B8A">
            <w:pPr>
              <w:jc w:val="center"/>
            </w:pPr>
            <w:r w:rsidRPr="00FD24FA">
              <w:t>Kod kierunkowego efektu</w:t>
            </w:r>
          </w:p>
          <w:p w14:paraId="3CEE9C05" w14:textId="77777777" w:rsidR="00FC3315" w:rsidRPr="00FD24FA" w:rsidRDefault="00FC3315" w:rsidP="009E7B8A">
            <w:pPr>
              <w:jc w:val="center"/>
            </w:pPr>
            <w:r w:rsidRPr="00FD24FA">
              <w:t>uczenia się</w:t>
            </w:r>
          </w:p>
        </w:tc>
      </w:tr>
      <w:tr w:rsidR="00FC3315" w:rsidRPr="00FD24FA" w14:paraId="3AFCB128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A173B45" w14:textId="77777777" w:rsidR="00FC3315" w:rsidRPr="00FD24FA" w:rsidRDefault="009E7B8A" w:rsidP="001D0980">
            <w:pPr>
              <w:jc w:val="center"/>
            </w:pPr>
            <w:r w:rsidRPr="00FD24F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849A081" w14:textId="77777777" w:rsidR="00FC3315" w:rsidRPr="00FD24FA" w:rsidRDefault="00AC4870" w:rsidP="00556D3F">
            <w:pPr>
              <w:jc w:val="both"/>
            </w:pPr>
            <w:r w:rsidRPr="00FD24FA">
              <w:t xml:space="preserve">Posiada wiedzę z zakresu </w:t>
            </w:r>
            <w:r w:rsidRPr="00FD24FA">
              <w:rPr>
                <w:color w:val="000000"/>
              </w:rPr>
              <w:t>uporządkowanych procedur właściwych działaniu administracji publicznej i organizacji pozarządowych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9F57EB" w14:textId="77777777" w:rsidR="00FC3315" w:rsidRPr="00FD24FA" w:rsidRDefault="00AC4870" w:rsidP="00FC3315">
            <w:r w:rsidRPr="00FD24FA">
              <w:t>K1P_W10</w:t>
            </w:r>
          </w:p>
        </w:tc>
      </w:tr>
      <w:tr w:rsidR="00FC3315" w:rsidRPr="00FD24FA" w14:paraId="591E2723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B251CC2" w14:textId="77777777" w:rsidR="00FC3315" w:rsidRPr="00FD24FA" w:rsidRDefault="009E7B8A" w:rsidP="001D0980">
            <w:pPr>
              <w:jc w:val="center"/>
            </w:pPr>
            <w:r w:rsidRPr="00FD24F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9CCEE0F" w14:textId="77777777" w:rsidR="00FC3315" w:rsidRPr="00FD24FA" w:rsidRDefault="006B2F9B" w:rsidP="00556D3F">
            <w:pPr>
              <w:jc w:val="both"/>
            </w:pPr>
            <w:r w:rsidRPr="00FD24FA">
              <w:t>Potrafi wykorzystywać technologie informatyczne w analizie informacji wspierających podejmowanie decyzji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D5760A" w14:textId="77777777" w:rsidR="00FC3315" w:rsidRPr="00FD24FA" w:rsidRDefault="00AC7BA6" w:rsidP="00FC3315">
            <w:r w:rsidRPr="00FD24FA">
              <w:t>K1P_U0</w:t>
            </w:r>
            <w:r w:rsidR="006B2F9B" w:rsidRPr="00FD24FA">
              <w:t>5</w:t>
            </w:r>
          </w:p>
        </w:tc>
      </w:tr>
      <w:tr w:rsidR="00FC3315" w:rsidRPr="00FD24FA" w14:paraId="68FCC0FC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4D04AD2" w14:textId="77777777" w:rsidR="00FC3315" w:rsidRPr="00FD24FA" w:rsidRDefault="009E7B8A" w:rsidP="001D0980">
            <w:pPr>
              <w:jc w:val="center"/>
            </w:pPr>
            <w:r w:rsidRPr="00FD24FA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D343B6" w14:textId="77777777" w:rsidR="00FC3315" w:rsidRPr="00FD24FA" w:rsidRDefault="006B2F9B" w:rsidP="00556D3F">
            <w:pPr>
              <w:jc w:val="both"/>
            </w:pPr>
            <w:r w:rsidRPr="00FD24FA">
              <w:t>Potrafi dobierać przepisy prawne możliwe do zastosowania w określonej sytuacji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D98CD6" w14:textId="77777777" w:rsidR="00FC3315" w:rsidRPr="00FD24FA" w:rsidRDefault="00AC7BA6" w:rsidP="00FC3315">
            <w:r w:rsidRPr="00FD24FA">
              <w:t>K1P_U0</w:t>
            </w:r>
            <w:r w:rsidR="006B2F9B" w:rsidRPr="00FD24FA">
              <w:t>6</w:t>
            </w:r>
          </w:p>
        </w:tc>
      </w:tr>
      <w:tr w:rsidR="00FC3315" w:rsidRPr="00FD24FA" w14:paraId="78D629DE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3847C2E" w14:textId="77777777" w:rsidR="00FC3315" w:rsidRPr="00FD24FA" w:rsidRDefault="009E7B8A" w:rsidP="001D0980">
            <w:pPr>
              <w:jc w:val="center"/>
            </w:pPr>
            <w:r w:rsidRPr="00FD24FA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9CDB7C" w14:textId="77777777" w:rsidR="00FC3315" w:rsidRPr="00FD24FA" w:rsidRDefault="006B2F9B" w:rsidP="00556D3F">
            <w:pPr>
              <w:jc w:val="both"/>
            </w:pPr>
            <w:r w:rsidRPr="00FD24FA">
              <w:t>Potrafi obserwować zjawiska i procesy zachodzące w samorządzie terytorialnym oraz analizować ich sytuację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9CF7AB" w14:textId="77777777" w:rsidR="00FC3315" w:rsidRPr="00FD24FA" w:rsidRDefault="006B2F9B" w:rsidP="00FC3315">
            <w:r w:rsidRPr="00FD24FA">
              <w:t>K1P_U07</w:t>
            </w:r>
          </w:p>
        </w:tc>
      </w:tr>
      <w:tr w:rsidR="00FC3315" w:rsidRPr="00FD24FA" w14:paraId="27D4D6DB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11262E" w14:textId="77777777" w:rsidR="00FC3315" w:rsidRPr="00FD24FA" w:rsidRDefault="009E7B8A" w:rsidP="001D0980">
            <w:pPr>
              <w:jc w:val="center"/>
            </w:pPr>
            <w:r w:rsidRPr="00FD24FA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BF2885A" w14:textId="77777777" w:rsidR="00FC3315" w:rsidRPr="00FD24FA" w:rsidRDefault="006B2F9B" w:rsidP="00556D3F">
            <w:pPr>
              <w:jc w:val="both"/>
            </w:pPr>
            <w:r w:rsidRPr="00FD24FA">
              <w:t>Angażuje się w różne formy zdobywania wiedzy i umiejętności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65D623" w14:textId="77777777" w:rsidR="00FC3315" w:rsidRPr="00FD24FA" w:rsidRDefault="006B2F9B" w:rsidP="00FC3315">
            <w:r w:rsidRPr="00FD24FA">
              <w:t>K1P_K07</w:t>
            </w:r>
          </w:p>
        </w:tc>
      </w:tr>
    </w:tbl>
    <w:p w14:paraId="2B4356BE" w14:textId="77777777" w:rsidR="00FC3315" w:rsidRPr="00FD24FA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D24FA" w14:paraId="712F9D2F" w14:textId="77777777" w:rsidTr="00A42583">
        <w:tc>
          <w:tcPr>
            <w:tcW w:w="10740" w:type="dxa"/>
            <w:vAlign w:val="center"/>
          </w:tcPr>
          <w:p w14:paraId="51637FEE" w14:textId="77777777" w:rsidR="00FC3315" w:rsidRPr="00FD24FA" w:rsidRDefault="00FC3315" w:rsidP="009E7B8A">
            <w:pPr>
              <w:jc w:val="center"/>
              <w:rPr>
                <w:b/>
              </w:rPr>
            </w:pPr>
            <w:r w:rsidRPr="00FD24FA">
              <w:rPr>
                <w:b/>
              </w:rPr>
              <w:t>TREŚCI PROGRAMOWE</w:t>
            </w:r>
          </w:p>
        </w:tc>
      </w:tr>
      <w:tr w:rsidR="005D68CF" w:rsidRPr="00FD24FA" w14:paraId="0F13EA2B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4AADF81A" w14:textId="77777777" w:rsidR="005D68CF" w:rsidRPr="00FD24FA" w:rsidRDefault="005D68CF" w:rsidP="005D68CF">
            <w:pPr>
              <w:jc w:val="both"/>
            </w:pPr>
            <w:r w:rsidRPr="00FD24FA">
              <w:t>Ćwiczenia</w:t>
            </w:r>
          </w:p>
        </w:tc>
      </w:tr>
      <w:tr w:rsidR="005D68CF" w:rsidRPr="00FD24FA" w14:paraId="6C20B6A3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A0B3C9B" w14:textId="77777777" w:rsidR="005D68CF" w:rsidRPr="00FD24FA" w:rsidRDefault="003D3CC6" w:rsidP="00556D3F">
            <w:pPr>
              <w:tabs>
                <w:tab w:val="num" w:pos="720"/>
              </w:tabs>
              <w:jc w:val="both"/>
            </w:pPr>
            <w:r w:rsidRPr="00FD24FA">
              <w:t xml:space="preserve">Idea inteligentnych miast (smart city) w dokumentach programowych Unii Europejskiej i krajowych. </w:t>
            </w:r>
            <w:r w:rsidR="00A77602" w:rsidRPr="00FD24FA">
              <w:t xml:space="preserve">Krajowe i regionalne inteligentne specjalizacje. </w:t>
            </w:r>
            <w:r w:rsidRPr="00FD24FA">
              <w:rPr>
                <w:shd w:val="clear" w:color="auto" w:fill="FFFFFF"/>
              </w:rPr>
              <w:t>Konceptualizacja inteligentnego miasta z uwzględnieniem trzech czynników: technologii, ludzi i  instytucji.</w:t>
            </w:r>
            <w:r w:rsidRPr="00FD24FA">
              <w:t xml:space="preserve"> </w:t>
            </w:r>
            <w:r w:rsidR="00F77D65" w:rsidRPr="00FD24FA">
              <w:t>Analiza studiów przypadków inteligentnych rozwiązań wprowadzanych w obszarach: transportu publicznego, zarządzanie ruchem, funkcjonowania urzędów i świadczenia usług publicznych, energetyce</w:t>
            </w:r>
            <w:r w:rsidRPr="00FD24FA">
              <w:t>,</w:t>
            </w:r>
            <w:r w:rsidR="00F77D65" w:rsidRPr="00FD24FA">
              <w:t xml:space="preserve"> infrastrukturze miejskiej, rozw</w:t>
            </w:r>
            <w:r w:rsidRPr="00FD24FA">
              <w:t>oju</w:t>
            </w:r>
            <w:r w:rsidR="00F77D65" w:rsidRPr="00FD24FA">
              <w:t xml:space="preserve"> społeczności lokalnej, zdrowi</w:t>
            </w:r>
            <w:r w:rsidRPr="00FD24FA">
              <w:t>a</w:t>
            </w:r>
            <w:r w:rsidR="00F77D65" w:rsidRPr="00FD24FA">
              <w:t xml:space="preserve"> publiczne</w:t>
            </w:r>
            <w:r w:rsidRPr="00FD24FA">
              <w:t>go</w:t>
            </w:r>
            <w:r w:rsidR="00F77D65" w:rsidRPr="00FD24FA">
              <w:t xml:space="preserve"> i indywidualne</w:t>
            </w:r>
            <w:r w:rsidRPr="00FD24FA">
              <w:t>go oraz w i</w:t>
            </w:r>
            <w:r w:rsidR="00F77D65" w:rsidRPr="00FD24FA">
              <w:t xml:space="preserve">nnych </w:t>
            </w:r>
            <w:r w:rsidRPr="00FD24FA">
              <w:t xml:space="preserve">obszarach </w:t>
            </w:r>
            <w:r w:rsidR="00F77D65" w:rsidRPr="00FD24FA">
              <w:t xml:space="preserve">wraz z przykładami wprowadzenia </w:t>
            </w:r>
            <w:r w:rsidRPr="00FD24FA">
              <w:t xml:space="preserve">inteligentnych </w:t>
            </w:r>
            <w:r w:rsidR="00F77D65" w:rsidRPr="00FD24FA">
              <w:t xml:space="preserve">rozwiązań w </w:t>
            </w:r>
            <w:r w:rsidRPr="00FD24FA">
              <w:t>t</w:t>
            </w:r>
            <w:r w:rsidR="00F77D65" w:rsidRPr="00FD24FA">
              <w:t>akich jak: miejsca parkingowe (za pomocą aplikacji można wyszukać wolne miejsca parkingowe w mieście), korzystanie z odnawialnych źródeł energii,</w:t>
            </w:r>
            <w:r w:rsidR="000A718A" w:rsidRPr="00FD24FA">
              <w:t xml:space="preserve"> </w:t>
            </w:r>
            <w:r w:rsidR="00F77D65" w:rsidRPr="00FD24FA">
              <w:t>budynki samowystarczalne energetycznie,</w:t>
            </w:r>
            <w:r w:rsidR="000A718A" w:rsidRPr="00FD24FA">
              <w:t xml:space="preserve"> </w:t>
            </w:r>
            <w:r w:rsidR="00F77D65" w:rsidRPr="00FD24FA">
              <w:t>aplikacje pozwalające na kupno biletów, opłacanie miejsc parkingowych i korzystanie z usług w urzędach,</w:t>
            </w:r>
            <w:r w:rsidR="000A718A" w:rsidRPr="00FD24FA">
              <w:t xml:space="preserve"> </w:t>
            </w:r>
            <w:r w:rsidR="00F77D65" w:rsidRPr="00FD24FA">
              <w:t>pomiary zużycia wody i energii,</w:t>
            </w:r>
            <w:r w:rsidR="000A718A" w:rsidRPr="00FD24FA">
              <w:t xml:space="preserve"> </w:t>
            </w:r>
            <w:r w:rsidR="00F77D65" w:rsidRPr="00FD24FA">
              <w:t>wywóz śmieci,</w:t>
            </w:r>
            <w:r w:rsidR="000A718A" w:rsidRPr="00FD24FA">
              <w:t xml:space="preserve"> </w:t>
            </w:r>
            <w:r w:rsidR="00F77D65" w:rsidRPr="00FD24FA">
              <w:t>inteligentne oświetlenie miejskie,</w:t>
            </w:r>
            <w:r w:rsidR="000A718A" w:rsidRPr="00FD24FA">
              <w:t xml:space="preserve"> </w:t>
            </w:r>
            <w:r w:rsidR="00F77D65" w:rsidRPr="00FD24FA">
              <w:t>e-płatności,</w:t>
            </w:r>
            <w:r w:rsidR="000A718A" w:rsidRPr="00FD24FA">
              <w:t xml:space="preserve"> </w:t>
            </w:r>
            <w:r w:rsidR="00F77D65" w:rsidRPr="00FD24FA">
              <w:t>budżety obywatelskie,</w:t>
            </w:r>
            <w:r w:rsidR="000A718A" w:rsidRPr="00FD24FA">
              <w:t xml:space="preserve"> </w:t>
            </w:r>
            <w:r w:rsidR="00F77D65" w:rsidRPr="00FD24FA">
              <w:t>rowery i hulajnogi miejskie.</w:t>
            </w:r>
            <w:r w:rsidR="000A718A" w:rsidRPr="00FD24FA">
              <w:t xml:space="preserve"> </w:t>
            </w:r>
            <w:r w:rsidR="003A5312" w:rsidRPr="00FD24FA">
              <w:t xml:space="preserve">Wykorzystanie dronów w zakresie ochrony środowiska, bezpieczeństwa publicznego i rozwoju jednostek terytorialnych. </w:t>
            </w:r>
            <w:r w:rsidR="00C725F4" w:rsidRPr="00FD24FA">
              <w:t xml:space="preserve">Płaszczyzna prawna dla działań </w:t>
            </w:r>
            <w:r w:rsidR="00C60E85" w:rsidRPr="00FD24FA">
              <w:t>inteligentnych (</w:t>
            </w:r>
            <w:r w:rsidR="00C725F4" w:rsidRPr="00FD24FA">
              <w:t>innowacyjnych</w:t>
            </w:r>
            <w:r w:rsidR="00C60E85" w:rsidRPr="00FD24FA">
              <w:t>)</w:t>
            </w:r>
            <w:r w:rsidR="00C725F4" w:rsidRPr="00FD24FA">
              <w:t xml:space="preserve"> w samorządzie terytorialnym</w:t>
            </w:r>
            <w:r w:rsidR="00C60E85" w:rsidRPr="00FD24FA">
              <w:t>. Index</w:t>
            </w:r>
            <w:r w:rsidR="000A718A" w:rsidRPr="00FD24FA">
              <w:t>y</w:t>
            </w:r>
            <w:r w:rsidR="00C60E85" w:rsidRPr="00FD24FA">
              <w:t xml:space="preserve"> inteligentnych miast</w:t>
            </w:r>
            <w:r w:rsidR="00F77D65" w:rsidRPr="00FD24FA">
              <w:t xml:space="preserve"> na świecie</w:t>
            </w:r>
            <w:r w:rsidR="000A718A" w:rsidRPr="00FD24FA">
              <w:t>, w Europie i w Polsce</w:t>
            </w:r>
            <w:r w:rsidR="00F77D65" w:rsidRPr="00FD24FA">
              <w:t>.</w:t>
            </w:r>
            <w:r w:rsidR="00C60E85" w:rsidRPr="00FD24FA">
              <w:t xml:space="preserve"> </w:t>
            </w:r>
            <w:r w:rsidR="003A5312" w:rsidRPr="00FD24FA">
              <w:rPr>
                <w:shd w:val="clear" w:color="auto" w:fill="FFFFFF"/>
              </w:rPr>
              <w:t>Konkursy i gale Innowacyjnego Samorządu w Polsce.</w:t>
            </w:r>
            <w:r w:rsidR="003A5312" w:rsidRPr="00FD24FA">
              <w:t xml:space="preserve"> </w:t>
            </w:r>
            <w:r w:rsidR="00AC45B5" w:rsidRPr="00FD24FA">
              <w:t xml:space="preserve"> </w:t>
            </w:r>
            <w:r w:rsidR="00F77D65" w:rsidRPr="00FD24FA">
              <w:t xml:space="preserve">Zagrożenia związane z inteligentnymi samorządami: inwigilacja, </w:t>
            </w:r>
            <w:r w:rsidR="00D0050E" w:rsidRPr="00FD24FA">
              <w:t xml:space="preserve">brak umiejętności cyfrowych, </w:t>
            </w:r>
            <w:r w:rsidR="00F77D65" w:rsidRPr="00FD24FA">
              <w:t xml:space="preserve">wykluczenie cyfrowe, </w:t>
            </w:r>
            <w:proofErr w:type="spellStart"/>
            <w:r w:rsidR="00F77D65" w:rsidRPr="00FD24FA">
              <w:t>blacout</w:t>
            </w:r>
            <w:proofErr w:type="spellEnd"/>
            <w:r w:rsidR="00F77D65" w:rsidRPr="00FD24FA">
              <w:t xml:space="preserve">. </w:t>
            </w:r>
          </w:p>
        </w:tc>
      </w:tr>
    </w:tbl>
    <w:p w14:paraId="3E0B6B20" w14:textId="77777777" w:rsidR="00FC3315" w:rsidRPr="00FD24FA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FD24FA" w14:paraId="6EEE9603" w14:textId="77777777" w:rsidTr="00467934">
        <w:trPr>
          <w:trHeight w:val="679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57197148" w14:textId="77777777" w:rsidR="00FC3315" w:rsidRPr="00FD24FA" w:rsidRDefault="00FC3315" w:rsidP="0021385B">
            <w:r w:rsidRPr="00FD24FA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61BBC03" w14:textId="77777777" w:rsidR="00D90F5E" w:rsidRPr="00FD24FA" w:rsidRDefault="00D90F5E" w:rsidP="00556D3F">
            <w:pPr>
              <w:pStyle w:val="Akapitzlist"/>
              <w:numPr>
                <w:ilvl w:val="0"/>
                <w:numId w:val="10"/>
              </w:numPr>
              <w:tabs>
                <w:tab w:val="num" w:pos="720"/>
              </w:tabs>
              <w:ind w:left="284" w:hanging="284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D. Stawarz, D. Sikora-Fernandez, </w:t>
            </w:r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Koncepcja smart </w:t>
            </w:r>
            <w:proofErr w:type="spellStart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city</w:t>
            </w:r>
            <w:proofErr w:type="spellEnd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 na tle procesów i uwarunkowań rozwoju współczesnych miast, </w:t>
            </w: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Uniwersytet Łódzki, Łódź 2017.</w:t>
            </w:r>
          </w:p>
          <w:p w14:paraId="7108854C" w14:textId="77777777" w:rsidR="00FC3315" w:rsidRPr="00FD24FA" w:rsidRDefault="00C44B0E" w:rsidP="00556D3F">
            <w:pPr>
              <w:pStyle w:val="Akapitzlist"/>
              <w:numPr>
                <w:ilvl w:val="0"/>
                <w:numId w:val="10"/>
              </w:numPr>
              <w:pBdr>
                <w:bottom w:val="single" w:sz="6" w:space="7" w:color="EEEEEE"/>
              </w:pBdr>
              <w:shd w:val="clear" w:color="auto" w:fill="FFFFFF"/>
              <w:ind w:left="284" w:hanging="284"/>
              <w:jc w:val="both"/>
              <w:outlineLvl w:val="1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M. Wójcik, P. Tobiasz-Lis, K. Czapiewski, K. Janc, P. Jeziorska-Biel, O. Wolski,</w:t>
            </w:r>
            <w:r w:rsidR="00C725F4"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Inteligentny rozwój obszarów wiejskich (smart </w:t>
            </w:r>
            <w:proofErr w:type="spellStart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>rural</w:t>
            </w:r>
            <w:proofErr w:type="spellEnd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lang w:val="pl-PL"/>
              </w:rPr>
              <w:t xml:space="preserve"> development): koncepcja, wymiary, metody, </w:t>
            </w:r>
            <w:r w:rsidR="00AC45B5"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Instytut Geografii i Przestrzennego Zagospodarowania PAN, Warszawa </w:t>
            </w:r>
            <w:r w:rsidR="00575294"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2018.</w:t>
            </w:r>
          </w:p>
        </w:tc>
      </w:tr>
      <w:tr w:rsidR="00FC3315" w:rsidRPr="00FD24FA" w14:paraId="106EE852" w14:textId="77777777" w:rsidTr="00A42583">
        <w:tc>
          <w:tcPr>
            <w:tcW w:w="2660" w:type="dxa"/>
            <w:vAlign w:val="center"/>
          </w:tcPr>
          <w:p w14:paraId="51FDF663" w14:textId="77777777" w:rsidR="00FC3315" w:rsidRPr="00FD24FA" w:rsidRDefault="00FC3315" w:rsidP="0021385B">
            <w:r w:rsidRPr="00FD24FA">
              <w:t>Literatura uzupełniająca</w:t>
            </w:r>
          </w:p>
        </w:tc>
        <w:tc>
          <w:tcPr>
            <w:tcW w:w="8080" w:type="dxa"/>
            <w:vAlign w:val="center"/>
          </w:tcPr>
          <w:p w14:paraId="16E21334" w14:textId="77777777" w:rsidR="00FC3315" w:rsidRPr="00FD24FA" w:rsidRDefault="001E4FC3" w:rsidP="00556D3F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</w:pP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A.Kaszkur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 xml:space="preserve">, </w:t>
            </w: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A.Laska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 xml:space="preserve"> (red.), </w:t>
            </w:r>
            <w:r w:rsidR="00D90F5E"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val="pl-PL"/>
              </w:rPr>
              <w:t>Innowacyjność w warunkach współczesnych miast</w:t>
            </w:r>
            <w:r w:rsidR="00D90F5E"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 xml:space="preserve">, Bydgoszcz </w:t>
            </w:r>
            <w:r w:rsidR="00D90F5E"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lastRenderedPageBreak/>
              <w:t>2017.</w:t>
            </w:r>
          </w:p>
          <w:p w14:paraId="7A076031" w14:textId="77777777" w:rsidR="003D3CC6" w:rsidRPr="00FD24FA" w:rsidRDefault="001E4FC3" w:rsidP="00556D3F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>F.Fabra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  <w:lang w:val="pl-PL"/>
              </w:rPr>
              <w:t xml:space="preserve">, i in. </w:t>
            </w:r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val="pl-PL"/>
              </w:rPr>
              <w:t xml:space="preserve">Bezkolizyjne, współpracujące protokoły UAV dla zrównoważonych usług lotniczych. </w:t>
            </w:r>
            <w:proofErr w:type="spellStart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Inteligentne</w:t>
            </w:r>
            <w:proofErr w:type="spellEnd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miasta</w:t>
            </w:r>
            <w:proofErr w:type="spellEnd"/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 xml:space="preserve"> IET (2022)</w:t>
            </w:r>
            <w:r w:rsidR="003D3CC6"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  <w:t>,</w:t>
            </w:r>
          </w:p>
          <w:p w14:paraId="080241BF" w14:textId="77777777" w:rsidR="001E4FC3" w:rsidRPr="00FD24FA" w:rsidRDefault="00000000" w:rsidP="00556D3F">
            <w:pPr>
              <w:pStyle w:val="Akapitzlist"/>
              <w:ind w:left="284" w:firstLine="0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</w:rPr>
            </w:pPr>
            <w:hyperlink r:id="rId5" w:history="1">
              <w:r w:rsidR="001E4FC3" w:rsidRPr="00FD24FA">
                <w:rPr>
                  <w:rStyle w:val="Hipercze"/>
                  <w:rFonts w:ascii="Times New Roman" w:hAnsi="Times New Roman" w:cs="Times New Roman"/>
                  <w:i/>
                  <w:iCs/>
                  <w:sz w:val="20"/>
                  <w:szCs w:val="20"/>
                  <w:shd w:val="clear" w:color="auto" w:fill="FFFFFF"/>
                </w:rPr>
                <w:t>https://ietresearch.onlinelibrary.wiley.com/doi/10.1049/smc2.12028</w:t>
              </w:r>
            </w:hyperlink>
          </w:p>
          <w:p w14:paraId="59A0FF4C" w14:textId="77777777" w:rsidR="001E4FC3" w:rsidRPr="00FD24FA" w:rsidRDefault="00140C84" w:rsidP="00556D3F">
            <w:pPr>
              <w:pStyle w:val="Akapitzlist"/>
              <w:numPr>
                <w:ilvl w:val="0"/>
                <w:numId w:val="9"/>
              </w:numPr>
              <w:ind w:left="284" w:hanging="284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val="pl-PL"/>
              </w:rPr>
              <w:t xml:space="preserve">Raport - Rynek inteligentnych miast: rozwój, trendy i prognozy rynkowe na lata 2023-2028, </w:t>
            </w:r>
            <w:hyperlink r:id="rId6" w:history="1">
              <w:r w:rsidRPr="00FD24FA">
                <w:rPr>
                  <w:rStyle w:val="Hipercze"/>
                  <w:rFonts w:ascii="Times New Roman" w:hAnsi="Times New Roman" w:cs="Times New Roman"/>
                  <w:i/>
                  <w:iCs/>
                  <w:sz w:val="20"/>
                  <w:szCs w:val="20"/>
                  <w:shd w:val="clear" w:color="auto" w:fill="FFFFFF"/>
                  <w:lang w:val="pl-PL"/>
                </w:rPr>
                <w:t>https://www.juniperresearch.com/research/smart-cities-iot/smart-cities/smart-cities-research-report/</w:t>
              </w:r>
            </w:hyperlink>
            <w:r w:rsidRPr="00FD24FA">
              <w:rPr>
                <w:rFonts w:ascii="Times New Roman" w:hAnsi="Times New Roman" w:cs="Times New Roman"/>
                <w:i/>
                <w:iCs/>
                <w:sz w:val="20"/>
                <w:szCs w:val="20"/>
                <w:shd w:val="clear" w:color="auto" w:fill="FFFFFF"/>
                <w:lang w:val="pl-PL"/>
              </w:rPr>
              <w:t>.</w:t>
            </w:r>
            <w:r w:rsidR="001E4FC3" w:rsidRPr="00FD24FA">
              <w:rPr>
                <w:rFonts w:ascii="Times New Roman" w:hAnsi="Times New Roman" w:cs="Times New Roman"/>
                <w:sz w:val="20"/>
                <w:szCs w:val="20"/>
                <w:shd w:val="clear" w:color="auto" w:fill="F7F8FC"/>
                <w:lang w:val="pl-PL"/>
              </w:rPr>
              <w:t> </w:t>
            </w:r>
          </w:p>
        </w:tc>
      </w:tr>
      <w:tr w:rsidR="00FC3315" w:rsidRPr="00FD24FA" w14:paraId="6F002754" w14:textId="77777777" w:rsidTr="00A42583">
        <w:tc>
          <w:tcPr>
            <w:tcW w:w="2660" w:type="dxa"/>
            <w:vAlign w:val="center"/>
          </w:tcPr>
          <w:p w14:paraId="09D33FE0" w14:textId="77777777" w:rsidR="00FC3315" w:rsidRPr="00FD24FA" w:rsidRDefault="00FC3315" w:rsidP="0021385B">
            <w:r w:rsidRPr="00FD24FA">
              <w:lastRenderedPageBreak/>
              <w:t>Metody kształcenia</w:t>
            </w:r>
            <w:r w:rsidR="0021385B" w:rsidRPr="00FD24FA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8461CB1" w14:textId="77777777" w:rsidR="00CB7FDA" w:rsidRPr="00FD24FA" w:rsidRDefault="00AC7BA6" w:rsidP="00556D3F">
            <w:pPr>
              <w:jc w:val="both"/>
            </w:pPr>
            <w:r w:rsidRPr="00FD24FA">
              <w:t xml:space="preserve">Ćwiczenia </w:t>
            </w:r>
            <w:r w:rsidR="00C108CB" w:rsidRPr="00FD24FA">
              <w:t xml:space="preserve">audytoryjne </w:t>
            </w:r>
            <w:r w:rsidRPr="00FD24FA">
              <w:t>z wykorzystaniem</w:t>
            </w:r>
            <w:r w:rsidR="00467934" w:rsidRPr="00FD24FA">
              <w:t xml:space="preserve"> </w:t>
            </w:r>
            <w:r w:rsidR="00CB7FDA" w:rsidRPr="00FD24FA">
              <w:t>metod problemowych, werbalnych i praktycznych.</w:t>
            </w:r>
          </w:p>
          <w:p w14:paraId="04C75B24" w14:textId="77777777" w:rsidR="00FC3315" w:rsidRPr="00FD24FA" w:rsidRDefault="00CB7FDA" w:rsidP="00556D3F">
            <w:pPr>
              <w:jc w:val="both"/>
            </w:pPr>
            <w:r w:rsidRPr="00FD24FA">
              <w:t>P</w:t>
            </w:r>
            <w:r w:rsidR="00467934" w:rsidRPr="00FD24FA">
              <w:t>rezentacj</w:t>
            </w:r>
            <w:r w:rsidRPr="00FD24FA">
              <w:t>e</w:t>
            </w:r>
            <w:r w:rsidR="00467934" w:rsidRPr="00FD24FA">
              <w:t xml:space="preserve"> multimedialn</w:t>
            </w:r>
            <w:r w:rsidRPr="00FD24FA">
              <w:t xml:space="preserve">e z wykorzystaniem </w:t>
            </w:r>
            <w:r w:rsidR="00467934" w:rsidRPr="00FD24FA">
              <w:t>filmów edukacyjnych i statystyk publicznych</w:t>
            </w:r>
            <w:r w:rsidRPr="00FD24FA">
              <w:t>.</w:t>
            </w:r>
          </w:p>
        </w:tc>
      </w:tr>
      <w:tr w:rsidR="0021385B" w:rsidRPr="00FD24FA" w14:paraId="32857F48" w14:textId="77777777" w:rsidTr="00A42583">
        <w:tc>
          <w:tcPr>
            <w:tcW w:w="2660" w:type="dxa"/>
          </w:tcPr>
          <w:p w14:paraId="73F1A4A5" w14:textId="77777777" w:rsidR="0021385B" w:rsidRPr="00FD24FA" w:rsidRDefault="0021385B" w:rsidP="00FC3280">
            <w:r w:rsidRPr="00FD24FA">
              <w:t>Metody kształcenia</w:t>
            </w:r>
          </w:p>
          <w:p w14:paraId="184633C6" w14:textId="77777777" w:rsidR="0021385B" w:rsidRPr="00FD24FA" w:rsidRDefault="0021385B" w:rsidP="00FC3280">
            <w:r w:rsidRPr="00FD24FA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83CE0B6" w14:textId="77777777" w:rsidR="0021385B" w:rsidRPr="00FD24FA" w:rsidRDefault="00556D3F" w:rsidP="00FC3280">
            <w:pPr>
              <w:jc w:val="both"/>
            </w:pPr>
            <w:r w:rsidRPr="00FD24FA">
              <w:t>Nie dotyczy</w:t>
            </w:r>
          </w:p>
        </w:tc>
      </w:tr>
    </w:tbl>
    <w:p w14:paraId="706F2C38" w14:textId="77777777" w:rsidR="00A42583" w:rsidRPr="00FD24FA" w:rsidRDefault="00A42583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FD24FA" w14:paraId="4EDBDC9C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400518F" w14:textId="77777777" w:rsidR="00FC3315" w:rsidRPr="00FD24FA" w:rsidRDefault="00FC3315" w:rsidP="009E7B8A">
            <w:pPr>
              <w:jc w:val="center"/>
            </w:pPr>
            <w:r w:rsidRPr="00FD24FA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45C679" w14:textId="77777777" w:rsidR="00FC3315" w:rsidRPr="00FD24FA" w:rsidRDefault="00FC3315" w:rsidP="0021385B">
            <w:r w:rsidRPr="00FD24FA">
              <w:t>Nr efektu uczenia się/grupy efektów</w:t>
            </w:r>
          </w:p>
        </w:tc>
      </w:tr>
      <w:tr w:rsidR="00CB7FDA" w:rsidRPr="00FD24FA" w14:paraId="2DCD08E6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3AB1F8A" w14:textId="77777777" w:rsidR="00CB7FDA" w:rsidRPr="00FD24FA" w:rsidRDefault="00CB7FDA" w:rsidP="00CB7FDA">
            <w:r w:rsidRPr="00FD24FA">
              <w:t xml:space="preserve">Kolokwium obejmujące wiedzę i umiejętności </w:t>
            </w:r>
            <w:r w:rsidR="00C108CB" w:rsidRPr="00FD24FA">
              <w:t>nabyte w</w:t>
            </w:r>
            <w:r w:rsidRPr="00FD24FA">
              <w:t xml:space="preserve"> czasie ćwiczeń i samodzielnego studiowania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36E5ED4A" w14:textId="77777777" w:rsidR="00CB7FDA" w:rsidRPr="00FD24FA" w:rsidRDefault="00CB7FDA" w:rsidP="00CB7FDA">
            <w:r w:rsidRPr="00FD24FA">
              <w:t>1-4</w:t>
            </w:r>
          </w:p>
        </w:tc>
      </w:tr>
      <w:tr w:rsidR="00CB7FDA" w:rsidRPr="00FD24FA" w14:paraId="75FA81FB" w14:textId="77777777" w:rsidTr="00A42583">
        <w:tc>
          <w:tcPr>
            <w:tcW w:w="8208" w:type="dxa"/>
            <w:gridSpan w:val="2"/>
          </w:tcPr>
          <w:p w14:paraId="2DDB314E" w14:textId="77777777" w:rsidR="00CB7FDA" w:rsidRPr="00FD24FA" w:rsidRDefault="00CB7FDA" w:rsidP="00CB7FDA">
            <w:r w:rsidRPr="00FD24FA">
              <w:t>Opracowanie prezentacji omawiającej przypadek zastosowania inteligentnych rozwiązań w samorządzie terytorialnym</w:t>
            </w:r>
          </w:p>
        </w:tc>
        <w:tc>
          <w:tcPr>
            <w:tcW w:w="2390" w:type="dxa"/>
          </w:tcPr>
          <w:p w14:paraId="4CFF3754" w14:textId="77777777" w:rsidR="00CB7FDA" w:rsidRPr="00FD24FA" w:rsidRDefault="00CB7FDA" w:rsidP="00CB7FDA">
            <w:r w:rsidRPr="00FD24FA">
              <w:t>1-5</w:t>
            </w:r>
          </w:p>
        </w:tc>
      </w:tr>
      <w:tr w:rsidR="00CB7FDA" w:rsidRPr="00FD24FA" w14:paraId="6BF8099C" w14:textId="77777777" w:rsidTr="00A42583">
        <w:tc>
          <w:tcPr>
            <w:tcW w:w="8208" w:type="dxa"/>
            <w:gridSpan w:val="2"/>
          </w:tcPr>
          <w:p w14:paraId="26596CAD" w14:textId="77777777" w:rsidR="00CB7FDA" w:rsidRPr="00FD24FA" w:rsidRDefault="00CB7FDA" w:rsidP="00CB7FDA">
            <w:r w:rsidRPr="00FD24FA">
              <w:t>Ocena aktywności na zajęciach</w:t>
            </w:r>
          </w:p>
        </w:tc>
        <w:tc>
          <w:tcPr>
            <w:tcW w:w="2390" w:type="dxa"/>
          </w:tcPr>
          <w:p w14:paraId="4FAAF14D" w14:textId="77777777" w:rsidR="00CB7FDA" w:rsidRPr="00FD24FA" w:rsidRDefault="00CB7FDA" w:rsidP="00CB7FDA">
            <w:r w:rsidRPr="00FD24FA">
              <w:t>1-5</w:t>
            </w:r>
          </w:p>
        </w:tc>
      </w:tr>
      <w:tr w:rsidR="00CB7FDA" w:rsidRPr="00FD24FA" w14:paraId="254602A7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595A26E" w14:textId="77777777" w:rsidR="00CB7FDA" w:rsidRPr="00FD24FA" w:rsidRDefault="00CB7FDA" w:rsidP="00CB7FDA">
            <w:r w:rsidRPr="00FD24FA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8851A11" w14:textId="77777777" w:rsidR="00CB7FDA" w:rsidRPr="00FD24FA" w:rsidRDefault="00CB7FDA" w:rsidP="007516DF">
            <w:pPr>
              <w:jc w:val="both"/>
            </w:pPr>
            <w:r w:rsidRPr="00FD24FA">
              <w:t xml:space="preserve">Kolokwium z zakresu wiedzy i umiejętności </w:t>
            </w:r>
            <w:r w:rsidR="00C108CB" w:rsidRPr="00FD24FA">
              <w:t>nabytych w</w:t>
            </w:r>
            <w:r w:rsidRPr="00FD24FA">
              <w:t xml:space="preserve"> czasie ćwiczeń i samodzielnego studiowania oraz ocena raportu/prezentacji z wybranego zagadnienia objętego ćwiczeniami. </w:t>
            </w:r>
            <w:r w:rsidRPr="00FD24FA">
              <w:rPr>
                <w:bCs/>
              </w:rPr>
              <w:t xml:space="preserve">Ocena końcowa = 50% </w:t>
            </w:r>
            <w:r w:rsidR="00C108CB" w:rsidRPr="00FD24FA">
              <w:rPr>
                <w:bCs/>
              </w:rPr>
              <w:t xml:space="preserve">kolokwium </w:t>
            </w:r>
            <w:r w:rsidRPr="00FD24FA">
              <w:rPr>
                <w:bCs/>
              </w:rPr>
              <w:t xml:space="preserve">+ </w:t>
            </w:r>
            <w:r w:rsidR="00C108CB" w:rsidRPr="00FD24FA">
              <w:rPr>
                <w:bCs/>
              </w:rPr>
              <w:t>3</w:t>
            </w:r>
            <w:r w:rsidRPr="00FD24FA">
              <w:rPr>
                <w:bCs/>
              </w:rPr>
              <w:t xml:space="preserve">0% </w:t>
            </w:r>
            <w:r w:rsidR="00C108CB" w:rsidRPr="00FD24FA">
              <w:rPr>
                <w:bCs/>
              </w:rPr>
              <w:t>prezentacja + 20% aktywność na zajęciach</w:t>
            </w:r>
            <w:r w:rsidRPr="00FD24FA">
              <w:rPr>
                <w:bCs/>
              </w:rPr>
              <w:t>.</w:t>
            </w:r>
          </w:p>
        </w:tc>
      </w:tr>
    </w:tbl>
    <w:p w14:paraId="09E0798B" w14:textId="77777777" w:rsidR="00FC3315" w:rsidRPr="00FD24FA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FD24FA" w14:paraId="6BAA9678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3A377CE" w14:textId="77777777" w:rsidR="00FC3315" w:rsidRPr="00FD24FA" w:rsidRDefault="00FC3315" w:rsidP="00FC3315"/>
          <w:p w14:paraId="3137D70E" w14:textId="77777777" w:rsidR="00FC3315" w:rsidRPr="00FD24FA" w:rsidRDefault="00FC3315" w:rsidP="009E7B8A">
            <w:pPr>
              <w:jc w:val="center"/>
            </w:pPr>
            <w:r w:rsidRPr="00FD24FA">
              <w:t>NAKŁAD PRACY STUDENTA</w:t>
            </w:r>
          </w:p>
          <w:p w14:paraId="4641F6EC" w14:textId="77777777" w:rsidR="00FC3315" w:rsidRPr="00FD24FA" w:rsidRDefault="00FC3315" w:rsidP="00FC3315">
            <w:pPr>
              <w:rPr>
                <w:color w:val="FF0000"/>
              </w:rPr>
            </w:pPr>
          </w:p>
        </w:tc>
      </w:tr>
      <w:tr w:rsidR="00FC3315" w:rsidRPr="00FD24FA" w14:paraId="18BD7D12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A5B7887" w14:textId="77777777" w:rsidR="00FC3315" w:rsidRPr="00FD24F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2B7B20" w14:textId="77777777" w:rsidR="00FC3315" w:rsidRPr="00FD24F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91F81A6" w14:textId="77777777" w:rsidR="00FC3315" w:rsidRPr="00FD24F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21385B" w:rsidRPr="00FD24FA" w14:paraId="35031AD1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3873E51F" w14:textId="77777777" w:rsidR="0021385B" w:rsidRPr="00FD24F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2997F9" w14:textId="77777777" w:rsidR="0021385B" w:rsidRPr="00FD24F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24FA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14:paraId="43B810C3" w14:textId="77777777" w:rsidR="0021385B" w:rsidRPr="00FD24F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0767D280" w14:textId="77777777" w:rsidR="0021385B" w:rsidRPr="00FD24FA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D24F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21385B" w:rsidRPr="00FD24FA" w14:paraId="600969E0" w14:textId="77777777" w:rsidTr="00A42583">
        <w:trPr>
          <w:trHeight w:val="262"/>
        </w:trPr>
        <w:tc>
          <w:tcPr>
            <w:tcW w:w="5070" w:type="dxa"/>
          </w:tcPr>
          <w:p w14:paraId="5328A51B" w14:textId="77777777" w:rsidR="0021385B" w:rsidRPr="00FD24FA" w:rsidRDefault="0021385B" w:rsidP="00FC3315">
            <w:r w:rsidRPr="00FD24FA">
              <w:t>Udział w wykładach</w:t>
            </w:r>
          </w:p>
        </w:tc>
        <w:tc>
          <w:tcPr>
            <w:tcW w:w="1417" w:type="dxa"/>
            <w:vAlign w:val="center"/>
          </w:tcPr>
          <w:p w14:paraId="5952ED33" w14:textId="77777777" w:rsidR="0021385B" w:rsidRPr="00FD24FA" w:rsidRDefault="0021385B" w:rsidP="00C108CB">
            <w:pPr>
              <w:jc w:val="center"/>
            </w:pPr>
          </w:p>
        </w:tc>
        <w:tc>
          <w:tcPr>
            <w:tcW w:w="1755" w:type="dxa"/>
            <w:vAlign w:val="center"/>
          </w:tcPr>
          <w:p w14:paraId="5D62A90C" w14:textId="77777777" w:rsidR="0021385B" w:rsidRPr="00FD24F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2CFC244D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5F3003F8" w14:textId="77777777" w:rsidTr="00A42583">
        <w:trPr>
          <w:trHeight w:val="262"/>
        </w:trPr>
        <w:tc>
          <w:tcPr>
            <w:tcW w:w="5070" w:type="dxa"/>
          </w:tcPr>
          <w:p w14:paraId="642F9049" w14:textId="77777777" w:rsidR="0021385B" w:rsidRPr="00FD24FA" w:rsidRDefault="0021385B" w:rsidP="00FC3315">
            <w:r w:rsidRPr="00FD24FA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0FBF3F87" w14:textId="77777777" w:rsidR="0021385B" w:rsidRPr="00FD24FA" w:rsidRDefault="0021385B" w:rsidP="00C108CB">
            <w:pPr>
              <w:jc w:val="center"/>
            </w:pPr>
          </w:p>
        </w:tc>
        <w:tc>
          <w:tcPr>
            <w:tcW w:w="1755" w:type="dxa"/>
            <w:vAlign w:val="center"/>
          </w:tcPr>
          <w:p w14:paraId="36F4CCF3" w14:textId="77777777" w:rsidR="0021385B" w:rsidRPr="00FD24F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686754E0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15713402" w14:textId="77777777" w:rsidTr="00A42583">
        <w:trPr>
          <w:trHeight w:val="262"/>
        </w:trPr>
        <w:tc>
          <w:tcPr>
            <w:tcW w:w="5070" w:type="dxa"/>
          </w:tcPr>
          <w:p w14:paraId="50151ED4" w14:textId="77777777" w:rsidR="0021385B" w:rsidRPr="00FD24FA" w:rsidRDefault="0021385B" w:rsidP="00FC3315">
            <w:pPr>
              <w:rPr>
                <w:vertAlign w:val="superscript"/>
              </w:rPr>
            </w:pPr>
            <w:r w:rsidRPr="00FD24FA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54C8DC5" w14:textId="77777777" w:rsidR="0021385B" w:rsidRPr="00FD24FA" w:rsidRDefault="00C108CB" w:rsidP="00C108CB">
            <w:pPr>
              <w:jc w:val="center"/>
            </w:pPr>
            <w:r w:rsidRPr="00FD24FA">
              <w:t>30</w:t>
            </w:r>
          </w:p>
        </w:tc>
        <w:tc>
          <w:tcPr>
            <w:tcW w:w="1755" w:type="dxa"/>
            <w:vAlign w:val="center"/>
          </w:tcPr>
          <w:p w14:paraId="74E7A7D6" w14:textId="77777777" w:rsidR="0021385B" w:rsidRPr="00FD24FA" w:rsidRDefault="00C108CB" w:rsidP="009E7B8A">
            <w:pPr>
              <w:jc w:val="center"/>
            </w:pPr>
            <w:r w:rsidRPr="00FD24FA">
              <w:t>30</w:t>
            </w:r>
          </w:p>
        </w:tc>
        <w:tc>
          <w:tcPr>
            <w:tcW w:w="2356" w:type="dxa"/>
            <w:vAlign w:val="center"/>
          </w:tcPr>
          <w:p w14:paraId="761EC4CF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3235C377" w14:textId="77777777" w:rsidTr="00A42583">
        <w:trPr>
          <w:trHeight w:val="262"/>
        </w:trPr>
        <w:tc>
          <w:tcPr>
            <w:tcW w:w="5070" w:type="dxa"/>
          </w:tcPr>
          <w:p w14:paraId="32E4FF7A" w14:textId="77777777" w:rsidR="0021385B" w:rsidRPr="00FD24FA" w:rsidRDefault="0021385B" w:rsidP="00FC3315">
            <w:r w:rsidRPr="00FD24FA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629C17E" w14:textId="77777777" w:rsidR="0021385B" w:rsidRPr="00FD24FA" w:rsidRDefault="00C108CB" w:rsidP="00C108CB">
            <w:pPr>
              <w:jc w:val="center"/>
            </w:pPr>
            <w:r w:rsidRPr="00FD24FA">
              <w:t>5</w:t>
            </w:r>
          </w:p>
        </w:tc>
        <w:tc>
          <w:tcPr>
            <w:tcW w:w="1755" w:type="dxa"/>
            <w:vAlign w:val="center"/>
          </w:tcPr>
          <w:p w14:paraId="5AF0ADE7" w14:textId="77777777" w:rsidR="0021385B" w:rsidRPr="00FD24FA" w:rsidRDefault="00C108CB" w:rsidP="009E7B8A">
            <w:pPr>
              <w:jc w:val="center"/>
            </w:pPr>
            <w:r w:rsidRPr="00FD24FA">
              <w:t>5</w:t>
            </w:r>
          </w:p>
        </w:tc>
        <w:tc>
          <w:tcPr>
            <w:tcW w:w="2356" w:type="dxa"/>
            <w:vAlign w:val="center"/>
          </w:tcPr>
          <w:p w14:paraId="5E4C5A6C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75235F1D" w14:textId="77777777" w:rsidTr="00A42583">
        <w:trPr>
          <w:trHeight w:val="262"/>
        </w:trPr>
        <w:tc>
          <w:tcPr>
            <w:tcW w:w="5070" w:type="dxa"/>
          </w:tcPr>
          <w:p w14:paraId="53988B17" w14:textId="77777777" w:rsidR="0021385B" w:rsidRPr="00FD24FA" w:rsidRDefault="0021385B" w:rsidP="00FC3315">
            <w:r w:rsidRPr="00FD24FA">
              <w:t>Przygotowanie projektu / eseju / itp.</w:t>
            </w:r>
            <w:r w:rsidRPr="00FD24FA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1E1CC98C" w14:textId="77777777" w:rsidR="0021385B" w:rsidRPr="00FD24FA" w:rsidRDefault="00C108CB" w:rsidP="00C108CB">
            <w:pPr>
              <w:jc w:val="center"/>
            </w:pPr>
            <w:r w:rsidRPr="00FD24FA">
              <w:t>10</w:t>
            </w:r>
          </w:p>
        </w:tc>
        <w:tc>
          <w:tcPr>
            <w:tcW w:w="1755" w:type="dxa"/>
            <w:vAlign w:val="center"/>
          </w:tcPr>
          <w:p w14:paraId="516CD1AE" w14:textId="77777777" w:rsidR="0021385B" w:rsidRPr="00FD24FA" w:rsidRDefault="00C108CB" w:rsidP="009E7B8A">
            <w:pPr>
              <w:jc w:val="center"/>
            </w:pPr>
            <w:r w:rsidRPr="00FD24FA">
              <w:t>10</w:t>
            </w:r>
          </w:p>
        </w:tc>
        <w:tc>
          <w:tcPr>
            <w:tcW w:w="2356" w:type="dxa"/>
            <w:vAlign w:val="center"/>
          </w:tcPr>
          <w:p w14:paraId="56B4E789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474B4F85" w14:textId="77777777" w:rsidTr="00A42583">
        <w:trPr>
          <w:trHeight w:val="262"/>
        </w:trPr>
        <w:tc>
          <w:tcPr>
            <w:tcW w:w="5070" w:type="dxa"/>
          </w:tcPr>
          <w:p w14:paraId="6904CE66" w14:textId="77777777" w:rsidR="0021385B" w:rsidRPr="00FD24FA" w:rsidRDefault="0021385B" w:rsidP="00FC3315">
            <w:r w:rsidRPr="00FD24FA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786F0A6C" w14:textId="77777777" w:rsidR="0021385B" w:rsidRPr="00FD24FA" w:rsidRDefault="00C108CB" w:rsidP="00C108CB">
            <w:pPr>
              <w:jc w:val="center"/>
            </w:pPr>
            <w:r w:rsidRPr="00FD24FA">
              <w:t>5</w:t>
            </w:r>
          </w:p>
        </w:tc>
        <w:tc>
          <w:tcPr>
            <w:tcW w:w="1755" w:type="dxa"/>
            <w:vAlign w:val="center"/>
          </w:tcPr>
          <w:p w14:paraId="56EFDC9A" w14:textId="77777777" w:rsidR="0021385B" w:rsidRPr="00FD24FA" w:rsidRDefault="00C108CB" w:rsidP="009E7B8A">
            <w:pPr>
              <w:jc w:val="center"/>
            </w:pPr>
            <w:r w:rsidRPr="00FD24FA">
              <w:t>5</w:t>
            </w:r>
          </w:p>
        </w:tc>
        <w:tc>
          <w:tcPr>
            <w:tcW w:w="2356" w:type="dxa"/>
            <w:vAlign w:val="center"/>
          </w:tcPr>
          <w:p w14:paraId="4AEED417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555D9122" w14:textId="77777777" w:rsidTr="00A42583">
        <w:trPr>
          <w:trHeight w:val="262"/>
        </w:trPr>
        <w:tc>
          <w:tcPr>
            <w:tcW w:w="5070" w:type="dxa"/>
          </w:tcPr>
          <w:p w14:paraId="2F368100" w14:textId="77777777" w:rsidR="0021385B" w:rsidRPr="00FD24FA" w:rsidRDefault="0021385B" w:rsidP="00FC3315">
            <w:r w:rsidRPr="00FD24FA">
              <w:t>Udział w konsultacjach</w:t>
            </w:r>
          </w:p>
        </w:tc>
        <w:tc>
          <w:tcPr>
            <w:tcW w:w="1417" w:type="dxa"/>
            <w:vAlign w:val="center"/>
          </w:tcPr>
          <w:p w14:paraId="58FFB51D" w14:textId="77777777" w:rsidR="0021385B" w:rsidRPr="00FD24FA" w:rsidRDefault="00C108CB" w:rsidP="00C108CB">
            <w:pPr>
              <w:jc w:val="center"/>
            </w:pPr>
            <w:r w:rsidRPr="00FD24FA">
              <w:t>2</w:t>
            </w:r>
          </w:p>
        </w:tc>
        <w:tc>
          <w:tcPr>
            <w:tcW w:w="1755" w:type="dxa"/>
            <w:vAlign w:val="center"/>
          </w:tcPr>
          <w:p w14:paraId="64D40AC0" w14:textId="77777777" w:rsidR="0021385B" w:rsidRPr="00FD24F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35AD5333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14405081" w14:textId="77777777" w:rsidTr="00A42583">
        <w:trPr>
          <w:trHeight w:val="262"/>
        </w:trPr>
        <w:tc>
          <w:tcPr>
            <w:tcW w:w="5070" w:type="dxa"/>
          </w:tcPr>
          <w:p w14:paraId="0195BBBE" w14:textId="77777777" w:rsidR="0021385B" w:rsidRPr="00FD24FA" w:rsidRDefault="0021385B" w:rsidP="00FC3315">
            <w:r w:rsidRPr="00FD24FA">
              <w:t>Inne</w:t>
            </w:r>
          </w:p>
        </w:tc>
        <w:tc>
          <w:tcPr>
            <w:tcW w:w="1417" w:type="dxa"/>
            <w:vAlign w:val="center"/>
          </w:tcPr>
          <w:p w14:paraId="68501B33" w14:textId="77777777" w:rsidR="0021385B" w:rsidRPr="00FD24FA" w:rsidRDefault="00C108CB" w:rsidP="009E7B8A">
            <w:pPr>
              <w:jc w:val="center"/>
            </w:pPr>
            <w:r w:rsidRPr="00FD24FA">
              <w:t>52</w:t>
            </w:r>
          </w:p>
        </w:tc>
        <w:tc>
          <w:tcPr>
            <w:tcW w:w="1755" w:type="dxa"/>
            <w:vAlign w:val="center"/>
          </w:tcPr>
          <w:p w14:paraId="64304FB0" w14:textId="77777777" w:rsidR="0021385B" w:rsidRPr="00FD24FA" w:rsidRDefault="00C108CB" w:rsidP="009E7B8A">
            <w:pPr>
              <w:jc w:val="center"/>
            </w:pPr>
            <w:r w:rsidRPr="00FD24FA">
              <w:t>50</w:t>
            </w:r>
          </w:p>
        </w:tc>
        <w:tc>
          <w:tcPr>
            <w:tcW w:w="2356" w:type="dxa"/>
            <w:vAlign w:val="center"/>
          </w:tcPr>
          <w:p w14:paraId="2C6E0847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6085C8A9" w14:textId="77777777" w:rsidTr="00A42583">
        <w:trPr>
          <w:trHeight w:val="262"/>
        </w:trPr>
        <w:tc>
          <w:tcPr>
            <w:tcW w:w="5070" w:type="dxa"/>
          </w:tcPr>
          <w:p w14:paraId="025D2DFF" w14:textId="77777777" w:rsidR="0021385B" w:rsidRPr="00FD24FA" w:rsidRDefault="0021385B" w:rsidP="00FC3280">
            <w:pPr>
              <w:spacing w:before="60" w:after="60"/>
            </w:pPr>
            <w:r w:rsidRPr="00FD24FA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4BBA4DE7" w14:textId="77777777" w:rsidR="0021385B" w:rsidRPr="00FD24FA" w:rsidRDefault="0021385B" w:rsidP="009E7B8A">
            <w:pPr>
              <w:jc w:val="center"/>
            </w:pPr>
          </w:p>
        </w:tc>
        <w:tc>
          <w:tcPr>
            <w:tcW w:w="1755" w:type="dxa"/>
            <w:vAlign w:val="center"/>
          </w:tcPr>
          <w:p w14:paraId="454B6E96" w14:textId="77777777" w:rsidR="0021385B" w:rsidRPr="00FD24FA" w:rsidRDefault="0021385B" w:rsidP="009E7B8A">
            <w:pPr>
              <w:jc w:val="center"/>
            </w:pPr>
          </w:p>
        </w:tc>
        <w:tc>
          <w:tcPr>
            <w:tcW w:w="2356" w:type="dxa"/>
            <w:vAlign w:val="center"/>
          </w:tcPr>
          <w:p w14:paraId="79DE4EE6" w14:textId="77777777" w:rsidR="0021385B" w:rsidRPr="00FD24FA" w:rsidRDefault="0021385B" w:rsidP="009E7B8A">
            <w:pPr>
              <w:jc w:val="center"/>
            </w:pPr>
          </w:p>
        </w:tc>
      </w:tr>
      <w:tr w:rsidR="0021385B" w:rsidRPr="00FD24FA" w14:paraId="7E70EC7D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076FE605" w14:textId="77777777" w:rsidR="0021385B" w:rsidRPr="00FD24FA" w:rsidRDefault="0021385B" w:rsidP="00FC3280">
            <w:pPr>
              <w:spacing w:before="60" w:after="60"/>
              <w:jc w:val="both"/>
              <w:rPr>
                <w:vertAlign w:val="superscript"/>
              </w:rPr>
            </w:pPr>
            <w:r w:rsidRPr="00FD24FA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AD8137F" w14:textId="77777777" w:rsidR="0021385B" w:rsidRPr="00FD24FA" w:rsidRDefault="004C219A" w:rsidP="00C108CB">
            <w:pPr>
              <w:jc w:val="center"/>
              <w:rPr>
                <w:b/>
                <w:bCs/>
              </w:rPr>
            </w:pPr>
            <w:r w:rsidRPr="00FD24FA">
              <w:rPr>
                <w:b/>
                <w:bCs/>
              </w:rPr>
              <w:t>2</w:t>
            </w:r>
          </w:p>
        </w:tc>
      </w:tr>
      <w:tr w:rsidR="0021385B" w:rsidRPr="00FD24FA" w14:paraId="5308425B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4D2D7344" w14:textId="77777777" w:rsidR="0021385B" w:rsidRPr="00FD24FA" w:rsidRDefault="0021385B" w:rsidP="00FC3280">
            <w:pPr>
              <w:spacing w:before="60" w:after="60"/>
              <w:jc w:val="both"/>
            </w:pPr>
            <w:r w:rsidRPr="00FD24FA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3ABDB48" w14:textId="77777777" w:rsidR="0021385B" w:rsidRPr="00FD24FA" w:rsidRDefault="004C219A" w:rsidP="009E7B8A">
            <w:pPr>
              <w:jc w:val="center"/>
            </w:pPr>
            <w:r w:rsidRPr="00FD24FA">
              <w:t>0,0</w:t>
            </w:r>
          </w:p>
        </w:tc>
      </w:tr>
      <w:tr w:rsidR="0021385B" w:rsidRPr="00FD24FA" w14:paraId="7D76AC4B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7EE677CB" w14:textId="77777777" w:rsidR="0021385B" w:rsidRPr="00FD24FA" w:rsidRDefault="0021385B" w:rsidP="00FC3280">
            <w:pPr>
              <w:spacing w:before="60" w:after="60"/>
              <w:jc w:val="both"/>
              <w:rPr>
                <w:b/>
              </w:rPr>
            </w:pPr>
            <w:r w:rsidRPr="00FD24FA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A8EA5AC" w14:textId="77777777" w:rsidR="0021385B" w:rsidRPr="00FD24FA" w:rsidRDefault="004C219A" w:rsidP="009E7B8A">
            <w:pPr>
              <w:jc w:val="center"/>
            </w:pPr>
            <w:r w:rsidRPr="00FD24FA">
              <w:t>1,2</w:t>
            </w:r>
          </w:p>
        </w:tc>
      </w:tr>
    </w:tbl>
    <w:p w14:paraId="4CBCC044" w14:textId="77777777" w:rsidR="00E40B0C" w:rsidRPr="00FD24FA" w:rsidRDefault="00E40B0C" w:rsidP="00FC3315"/>
    <w:sectPr w:rsidR="00E40B0C" w:rsidRPr="00FD24FA" w:rsidSect="002920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26C1E"/>
    <w:multiLevelType w:val="hybridMultilevel"/>
    <w:tmpl w:val="252A24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22F57"/>
    <w:multiLevelType w:val="hybridMultilevel"/>
    <w:tmpl w:val="BCCC700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E7198B"/>
    <w:multiLevelType w:val="hybridMultilevel"/>
    <w:tmpl w:val="5BB0F1D6"/>
    <w:lvl w:ilvl="0" w:tplc="46EC60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6350B17"/>
    <w:multiLevelType w:val="multilevel"/>
    <w:tmpl w:val="43F205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8EC17EE"/>
    <w:multiLevelType w:val="multilevel"/>
    <w:tmpl w:val="87DC7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9E16E3"/>
    <w:multiLevelType w:val="multilevel"/>
    <w:tmpl w:val="8522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E35DA3"/>
    <w:multiLevelType w:val="hybridMultilevel"/>
    <w:tmpl w:val="E9CA94A4"/>
    <w:lvl w:ilvl="0" w:tplc="46EC60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583539">
    <w:abstractNumId w:val="6"/>
  </w:num>
  <w:num w:numId="2" w16cid:durableId="527958579">
    <w:abstractNumId w:val="8"/>
  </w:num>
  <w:num w:numId="3" w16cid:durableId="864639079">
    <w:abstractNumId w:val="1"/>
  </w:num>
  <w:num w:numId="4" w16cid:durableId="757335155">
    <w:abstractNumId w:val="7"/>
  </w:num>
  <w:num w:numId="5" w16cid:durableId="1771897581">
    <w:abstractNumId w:val="0"/>
  </w:num>
  <w:num w:numId="6" w16cid:durableId="1105536507">
    <w:abstractNumId w:val="4"/>
  </w:num>
  <w:num w:numId="7" w16cid:durableId="740295190">
    <w:abstractNumId w:val="5"/>
  </w:num>
  <w:num w:numId="8" w16cid:durableId="1827360870">
    <w:abstractNumId w:val="2"/>
  </w:num>
  <w:num w:numId="9" w16cid:durableId="1575236088">
    <w:abstractNumId w:val="3"/>
  </w:num>
  <w:num w:numId="10" w16cid:durableId="45313250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36BBB"/>
    <w:rsid w:val="000A718A"/>
    <w:rsid w:val="00140C84"/>
    <w:rsid w:val="0019713F"/>
    <w:rsid w:val="001D0980"/>
    <w:rsid w:val="001E3892"/>
    <w:rsid w:val="001E4FC3"/>
    <w:rsid w:val="001F1F23"/>
    <w:rsid w:val="001F5612"/>
    <w:rsid w:val="0021385B"/>
    <w:rsid w:val="00240B3E"/>
    <w:rsid w:val="002747ED"/>
    <w:rsid w:val="0029206A"/>
    <w:rsid w:val="002F002F"/>
    <w:rsid w:val="002F74F4"/>
    <w:rsid w:val="00337CB6"/>
    <w:rsid w:val="00392D28"/>
    <w:rsid w:val="003A5312"/>
    <w:rsid w:val="003C18D9"/>
    <w:rsid w:val="003D3CC6"/>
    <w:rsid w:val="003E0FB2"/>
    <w:rsid w:val="003E538D"/>
    <w:rsid w:val="004000FA"/>
    <w:rsid w:val="00416716"/>
    <w:rsid w:val="00430C1B"/>
    <w:rsid w:val="00467934"/>
    <w:rsid w:val="004C219A"/>
    <w:rsid w:val="0050790E"/>
    <w:rsid w:val="00556940"/>
    <w:rsid w:val="00556D3F"/>
    <w:rsid w:val="00575294"/>
    <w:rsid w:val="005B121E"/>
    <w:rsid w:val="005D68CF"/>
    <w:rsid w:val="005D762D"/>
    <w:rsid w:val="00620E88"/>
    <w:rsid w:val="006B2F9B"/>
    <w:rsid w:val="007516DF"/>
    <w:rsid w:val="00801B19"/>
    <w:rsid w:val="008020D5"/>
    <w:rsid w:val="00894564"/>
    <w:rsid w:val="008C358C"/>
    <w:rsid w:val="008F096A"/>
    <w:rsid w:val="00977256"/>
    <w:rsid w:val="009D0630"/>
    <w:rsid w:val="009E7B8A"/>
    <w:rsid w:val="009F5760"/>
    <w:rsid w:val="00A0703A"/>
    <w:rsid w:val="00A42583"/>
    <w:rsid w:val="00A77602"/>
    <w:rsid w:val="00A94758"/>
    <w:rsid w:val="00AC45B5"/>
    <w:rsid w:val="00AC4870"/>
    <w:rsid w:val="00AC7BA6"/>
    <w:rsid w:val="00B81198"/>
    <w:rsid w:val="00B9399C"/>
    <w:rsid w:val="00BB58F1"/>
    <w:rsid w:val="00BF4F87"/>
    <w:rsid w:val="00C108CB"/>
    <w:rsid w:val="00C1752A"/>
    <w:rsid w:val="00C428C0"/>
    <w:rsid w:val="00C44B0E"/>
    <w:rsid w:val="00C60C15"/>
    <w:rsid w:val="00C60E85"/>
    <w:rsid w:val="00C725F4"/>
    <w:rsid w:val="00C770AF"/>
    <w:rsid w:val="00C83126"/>
    <w:rsid w:val="00CB7FDA"/>
    <w:rsid w:val="00CE76D5"/>
    <w:rsid w:val="00D0050E"/>
    <w:rsid w:val="00D008EE"/>
    <w:rsid w:val="00D25B08"/>
    <w:rsid w:val="00D466D8"/>
    <w:rsid w:val="00D90F5E"/>
    <w:rsid w:val="00DA5EA7"/>
    <w:rsid w:val="00E20CD6"/>
    <w:rsid w:val="00E32F86"/>
    <w:rsid w:val="00E40B0C"/>
    <w:rsid w:val="00E57952"/>
    <w:rsid w:val="00EA2C4A"/>
    <w:rsid w:val="00EC698E"/>
    <w:rsid w:val="00F11E8F"/>
    <w:rsid w:val="00F22F4E"/>
    <w:rsid w:val="00F35FB6"/>
    <w:rsid w:val="00F66FBB"/>
    <w:rsid w:val="00F77D65"/>
    <w:rsid w:val="00F95E44"/>
    <w:rsid w:val="00FA2E58"/>
    <w:rsid w:val="00FC3315"/>
    <w:rsid w:val="00FD24FA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50916"/>
  <w15:docId w15:val="{320B116E-5022-4C4B-89F1-F7BB6F058F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1E4FC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E4F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9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7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54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9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80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4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juniperresearch.com/research/smart-cities-iot/smart-cities/smart-cities-research-report/" TargetMode="External"/><Relationship Id="rId5" Type="http://schemas.openxmlformats.org/officeDocument/2006/relationships/hyperlink" Target="https://ietresearch.onlinelibrary.wiley.com/doi/10.1049/smc2.12028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971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2024-03-15T18:10:00Z</dcterms:created>
  <dcterms:modified xsi:type="dcterms:W3CDTF">2024-03-18T11:30:00Z</dcterms:modified>
</cp:coreProperties>
</file>